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93187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4DBDFA02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0C2D0335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35E0D1FC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0CE48033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3516DB3A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48E50A79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15CFABF6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5B04B456" w14:textId="77777777" w:rsidR="00FE7B19" w:rsidRDefault="00FE7B19">
      <w:pPr>
        <w:ind w:left="432" w:firstLine="420"/>
        <w:jc w:val="center"/>
        <w:rPr>
          <w:rFonts w:ascii="宋体" w:eastAsia="宋体" w:hAnsi="宋体" w:cs="宋体" w:hint="default"/>
        </w:rPr>
      </w:pPr>
    </w:p>
    <w:p w14:paraId="5E873B61" w14:textId="77777777" w:rsidR="00FE7B19" w:rsidRDefault="00D21FB6">
      <w:pPr>
        <w:spacing w:line="480" w:lineRule="auto"/>
        <w:ind w:left="432" w:firstLine="643"/>
        <w:jc w:val="center"/>
        <w:rPr>
          <w:rFonts w:ascii="宋体" w:eastAsia="宋体" w:hAnsi="宋体" w:cs="宋体" w:hint="default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sz w:val="32"/>
          <w:szCs w:val="32"/>
        </w:rPr>
        <w:t>四川安吉物流集团有限公司招标采购平台</w:t>
      </w:r>
    </w:p>
    <w:p w14:paraId="04FDE6E9" w14:textId="77777777" w:rsidR="00FE7B19" w:rsidRDefault="00FB7AA7">
      <w:pPr>
        <w:spacing w:line="480" w:lineRule="auto"/>
        <w:ind w:left="432" w:firstLine="643"/>
        <w:jc w:val="center"/>
        <w:rPr>
          <w:rFonts w:ascii="宋体" w:eastAsia="宋体" w:hAnsi="宋体" w:cs="宋体" w:hint="default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sz w:val="32"/>
          <w:szCs w:val="32"/>
        </w:rPr>
        <w:t>供应商-</w:t>
      </w:r>
      <w:r w:rsidR="00D21FB6">
        <w:rPr>
          <w:rFonts w:ascii="宋体" w:eastAsia="宋体" w:hAnsi="宋体" w:cs="宋体"/>
          <w:b/>
          <w:bCs/>
          <w:sz w:val="32"/>
          <w:szCs w:val="32"/>
        </w:rPr>
        <w:t>操作流程</w:t>
      </w:r>
    </w:p>
    <w:p w14:paraId="1B9036FD" w14:textId="77777777" w:rsidR="00FE7B19" w:rsidRDefault="00FE7B19">
      <w:pPr>
        <w:spacing w:line="480" w:lineRule="auto"/>
        <w:ind w:left="432" w:firstLine="643"/>
        <w:jc w:val="center"/>
        <w:rPr>
          <w:rFonts w:ascii="宋体" w:eastAsia="宋体" w:hAnsi="宋体" w:cs="宋体" w:hint="default"/>
          <w:b/>
          <w:bCs/>
          <w:sz w:val="32"/>
          <w:szCs w:val="32"/>
        </w:rPr>
      </w:pPr>
    </w:p>
    <w:p w14:paraId="069A402F" w14:textId="77777777" w:rsidR="00FE7B19" w:rsidRDefault="00FE7B19">
      <w:pPr>
        <w:spacing w:line="480" w:lineRule="auto"/>
        <w:ind w:left="432" w:firstLine="643"/>
        <w:jc w:val="center"/>
        <w:rPr>
          <w:rFonts w:ascii="宋体" w:eastAsia="宋体" w:hAnsi="宋体" w:cs="宋体" w:hint="default"/>
          <w:b/>
          <w:bCs/>
          <w:sz w:val="32"/>
          <w:szCs w:val="32"/>
        </w:rPr>
      </w:pPr>
    </w:p>
    <w:p w14:paraId="669D0E5C" w14:textId="77777777" w:rsidR="00FE7B19" w:rsidRDefault="00FE7B19">
      <w:pPr>
        <w:spacing w:line="480" w:lineRule="auto"/>
        <w:ind w:left="432" w:firstLine="643"/>
        <w:jc w:val="center"/>
        <w:rPr>
          <w:rFonts w:ascii="宋体" w:eastAsia="宋体" w:hAnsi="宋体" w:cs="宋体" w:hint="default"/>
          <w:b/>
          <w:bCs/>
          <w:sz w:val="32"/>
          <w:szCs w:val="32"/>
        </w:rPr>
      </w:pPr>
    </w:p>
    <w:p w14:paraId="323CBD9C" w14:textId="77777777" w:rsidR="00FE7B19" w:rsidRDefault="00FE7B19">
      <w:pPr>
        <w:spacing w:line="480" w:lineRule="auto"/>
        <w:ind w:left="432" w:firstLine="643"/>
        <w:jc w:val="center"/>
        <w:rPr>
          <w:rFonts w:ascii="宋体" w:eastAsia="宋体" w:hAnsi="宋体" w:cs="宋体" w:hint="default"/>
          <w:b/>
          <w:bCs/>
          <w:sz w:val="32"/>
          <w:szCs w:val="32"/>
        </w:rPr>
      </w:pPr>
    </w:p>
    <w:p w14:paraId="5F42C982" w14:textId="77777777" w:rsidR="00FE7B19" w:rsidRDefault="00FE7B19">
      <w:pPr>
        <w:widowControl/>
        <w:ind w:firstLine="482"/>
        <w:rPr>
          <w:rFonts w:ascii="宋体" w:eastAsia="宋体" w:hAnsi="宋体" w:cs="宋体" w:hint="default"/>
          <w:b/>
          <w:bCs/>
          <w:sz w:val="24"/>
          <w:szCs w:val="24"/>
        </w:rPr>
      </w:pPr>
    </w:p>
    <w:p w14:paraId="20397724" w14:textId="77777777" w:rsidR="00FE7B19" w:rsidRDefault="00D21FB6">
      <w:pPr>
        <w:widowControl/>
        <w:ind w:firstLine="482"/>
        <w:rPr>
          <w:rFonts w:ascii="宋体" w:eastAsia="宋体" w:hAnsi="宋体" w:cs="宋体" w:hint="default"/>
          <w:b/>
          <w:bCs/>
          <w:sz w:val="24"/>
          <w:szCs w:val="24"/>
        </w:rPr>
      </w:pPr>
      <w:r>
        <w:rPr>
          <w:rFonts w:ascii="宋体" w:eastAsia="宋体" w:hAnsi="宋体" w:cs="宋体" w:hint="default"/>
          <w:b/>
          <w:bCs/>
          <w:sz w:val="24"/>
          <w:szCs w:val="24"/>
        </w:rPr>
        <w:br w:type="page"/>
      </w:r>
    </w:p>
    <w:p w14:paraId="579C5DAB" w14:textId="77777777" w:rsidR="00FE7B19" w:rsidRPr="00B376F1" w:rsidRDefault="00D21FB6">
      <w:pPr>
        <w:pStyle w:val="TOC1"/>
        <w:ind w:left="-27" w:firstLine="643"/>
        <w:jc w:val="center"/>
        <w:rPr>
          <w:rFonts w:ascii="宋体" w:eastAsia="宋体" w:hAnsi="宋体" w:hint="default"/>
          <w:sz w:val="32"/>
          <w:szCs w:val="32"/>
        </w:rPr>
      </w:pPr>
      <w:r w:rsidRPr="00B376F1">
        <w:rPr>
          <w:rFonts w:ascii="宋体" w:eastAsia="宋体" w:hAnsi="宋体"/>
          <w:sz w:val="32"/>
          <w:szCs w:val="32"/>
        </w:rPr>
        <w:lastRenderedPageBreak/>
        <w:t>目录</w:t>
      </w:r>
    </w:p>
    <w:p w14:paraId="24C24ECD" w14:textId="4BDCDD77" w:rsidR="00FB7AA7" w:rsidRDefault="00300D6F" w:rsidP="00FB7AA7">
      <w:pPr>
        <w:pStyle w:val="TOC1"/>
        <w:tabs>
          <w:tab w:val="right" w:leader="dot" w:pos="10070"/>
        </w:tabs>
        <w:ind w:firstLine="420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r w:rsidRPr="00B376F1">
        <w:rPr>
          <w:rFonts w:ascii="宋体" w:eastAsia="宋体" w:hAnsi="宋体" w:hint="default"/>
          <w:b w:val="0"/>
          <w:bCs w:val="0"/>
          <w:sz w:val="21"/>
          <w:szCs w:val="21"/>
        </w:rPr>
        <w:fldChar w:fldCharType="begin"/>
      </w:r>
      <w:r w:rsidR="00D21FB6" w:rsidRPr="00B376F1">
        <w:rPr>
          <w:rFonts w:ascii="宋体" w:eastAsia="宋体" w:hAnsi="宋体" w:hint="default"/>
          <w:b w:val="0"/>
          <w:bCs w:val="0"/>
          <w:sz w:val="21"/>
          <w:szCs w:val="21"/>
        </w:rPr>
        <w:instrText xml:space="preserve"> </w:instrText>
      </w:r>
      <w:r w:rsidR="00D21FB6" w:rsidRPr="00B376F1">
        <w:rPr>
          <w:rFonts w:ascii="宋体" w:eastAsia="宋体" w:hAnsi="宋体"/>
          <w:b w:val="0"/>
          <w:bCs w:val="0"/>
          <w:sz w:val="21"/>
          <w:szCs w:val="21"/>
        </w:rPr>
        <w:instrText>TOC \o "1-3" \h \z \u</w:instrText>
      </w:r>
      <w:r w:rsidR="00D21FB6" w:rsidRPr="00B376F1">
        <w:rPr>
          <w:rFonts w:ascii="宋体" w:eastAsia="宋体" w:hAnsi="宋体" w:hint="default"/>
          <w:b w:val="0"/>
          <w:bCs w:val="0"/>
          <w:sz w:val="21"/>
          <w:szCs w:val="21"/>
        </w:rPr>
        <w:instrText xml:space="preserve"> </w:instrText>
      </w:r>
      <w:r w:rsidRPr="00B376F1">
        <w:rPr>
          <w:rFonts w:ascii="宋体" w:eastAsia="宋体" w:hAnsi="宋体" w:hint="default"/>
          <w:b w:val="0"/>
          <w:bCs w:val="0"/>
          <w:sz w:val="21"/>
          <w:szCs w:val="21"/>
        </w:rPr>
        <w:fldChar w:fldCharType="separate"/>
      </w:r>
      <w:hyperlink w:anchor="_Toc60679001" w:history="1">
        <w:r w:rsidR="00FB7AA7" w:rsidRPr="005B78D8">
          <w:rPr>
            <w:rStyle w:val="ab"/>
            <w:rFonts w:ascii="宋体" w:eastAsia="宋体" w:hAnsi="宋体"/>
            <w:noProof/>
          </w:rPr>
          <w:t>供应商管理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_Toc60679001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3</w:t>
        </w:r>
        <w:r w:rsidR="00FB7AA7">
          <w:rPr>
            <w:noProof/>
            <w:webHidden/>
          </w:rPr>
          <w:fldChar w:fldCharType="end"/>
        </w:r>
      </w:hyperlink>
    </w:p>
    <w:p w14:paraId="4D55D49B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2" w:history="1">
        <w:r w:rsidR="00FB7AA7" w:rsidRPr="005B78D8">
          <w:rPr>
            <w:rStyle w:val="ab"/>
            <w:rFonts w:ascii="宋体" w:hAnsi="宋体"/>
            <w:noProof/>
          </w:rPr>
          <w:t>1.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供应商查看招标项目信息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_Toc60679002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3</w:t>
        </w:r>
        <w:r w:rsidR="00FB7AA7">
          <w:rPr>
            <w:noProof/>
            <w:webHidden/>
          </w:rPr>
          <w:fldChar w:fldCharType="end"/>
        </w:r>
      </w:hyperlink>
    </w:p>
    <w:p w14:paraId="70CA18BF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3" w:history="1">
        <w:r w:rsidR="00FB7AA7" w:rsidRPr="005B78D8">
          <w:rPr>
            <w:rStyle w:val="ab"/>
            <w:rFonts w:ascii="宋体" w:hAnsi="宋体"/>
            <w:noProof/>
          </w:rPr>
          <w:t>2.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意向投标人进行供应商注册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_Toc60679003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3</w:t>
        </w:r>
        <w:r w:rsidR="00FB7AA7">
          <w:rPr>
            <w:noProof/>
            <w:webHidden/>
          </w:rPr>
          <w:fldChar w:fldCharType="end"/>
        </w:r>
      </w:hyperlink>
    </w:p>
    <w:p w14:paraId="14243A72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4" w:history="1">
        <w:r w:rsidR="00FB7AA7" w:rsidRPr="005B78D8">
          <w:rPr>
            <w:rStyle w:val="ab"/>
            <w:rFonts w:ascii="宋体" w:hAnsi="宋体"/>
            <w:noProof/>
          </w:rPr>
          <w:t>3.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供应商登录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_Toc60679004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4</w:t>
        </w:r>
        <w:r w:rsidR="00FB7AA7">
          <w:rPr>
            <w:noProof/>
            <w:webHidden/>
          </w:rPr>
          <w:fldChar w:fldCharType="end"/>
        </w:r>
      </w:hyperlink>
    </w:p>
    <w:p w14:paraId="4CE2DFFC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5" w:history="1">
        <w:r w:rsidR="00FB7AA7" w:rsidRPr="005B78D8">
          <w:rPr>
            <w:rStyle w:val="ab"/>
            <w:rFonts w:ascii="宋体" w:hAnsi="宋体"/>
            <w:noProof/>
          </w:rPr>
          <w:t>4.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账号设置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_Toc60679005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5</w:t>
        </w:r>
        <w:r w:rsidR="00FB7AA7">
          <w:rPr>
            <w:noProof/>
            <w:webHidden/>
          </w:rPr>
          <w:fldChar w:fldCharType="end"/>
        </w:r>
      </w:hyperlink>
    </w:p>
    <w:p w14:paraId="36B7A5B5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6" w:history="1">
        <w:r w:rsidR="00FB7AA7" w:rsidRPr="005B78D8">
          <w:rPr>
            <w:rStyle w:val="ab"/>
            <w:rFonts w:ascii="宋体" w:hAnsi="宋体"/>
            <w:noProof/>
          </w:rPr>
          <w:t>5.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资质认证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_Toc60679006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6</w:t>
        </w:r>
        <w:r w:rsidR="00FB7AA7">
          <w:rPr>
            <w:noProof/>
            <w:webHidden/>
          </w:rPr>
          <w:fldChar w:fldCharType="end"/>
        </w:r>
      </w:hyperlink>
    </w:p>
    <w:p w14:paraId="3E5CDE74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7" w:history="1">
        <w:r w:rsidR="00FB7AA7" w:rsidRPr="005B78D8">
          <w:rPr>
            <w:rStyle w:val="ab"/>
            <w:rFonts w:ascii="宋体" w:hAnsi="宋体"/>
            <w:noProof/>
          </w:rPr>
          <w:t>6.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查看项目信息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_Toc60679007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6</w:t>
        </w:r>
        <w:r w:rsidR="00FB7AA7">
          <w:rPr>
            <w:noProof/>
            <w:webHidden/>
          </w:rPr>
          <w:fldChar w:fldCharType="end"/>
        </w:r>
      </w:hyperlink>
    </w:p>
    <w:p w14:paraId="0BCEEFD8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8" w:history="1">
        <w:r w:rsidR="00FB7AA7" w:rsidRPr="005B78D8">
          <w:rPr>
            <w:rStyle w:val="ab"/>
            <w:rFonts w:ascii="宋体" w:hAnsi="宋体"/>
            <w:noProof/>
          </w:rPr>
          <w:t>7.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采购项目报名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_Toc60679008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6</w:t>
        </w:r>
        <w:r w:rsidR="00FB7AA7">
          <w:rPr>
            <w:noProof/>
            <w:webHidden/>
          </w:rPr>
          <w:fldChar w:fldCharType="end"/>
        </w:r>
      </w:hyperlink>
    </w:p>
    <w:p w14:paraId="1CD3F3EF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09" w:history="1">
        <w:r w:rsidR="00FB7AA7" w:rsidRPr="005B78D8">
          <w:rPr>
            <w:rStyle w:val="ab"/>
            <w:rFonts w:ascii="宋体" w:hAnsi="宋体"/>
            <w:noProof/>
          </w:rPr>
          <w:t>8.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查看可报价项目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_Toc60679009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7</w:t>
        </w:r>
        <w:r w:rsidR="00FB7AA7">
          <w:rPr>
            <w:noProof/>
            <w:webHidden/>
          </w:rPr>
          <w:fldChar w:fldCharType="end"/>
        </w:r>
      </w:hyperlink>
    </w:p>
    <w:p w14:paraId="0A41CFB9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10" w:history="1">
        <w:r w:rsidR="00FB7AA7" w:rsidRPr="005B78D8">
          <w:rPr>
            <w:rStyle w:val="ab"/>
            <w:rFonts w:ascii="宋体" w:hAnsi="宋体"/>
            <w:noProof/>
          </w:rPr>
          <w:t>9.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报价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_Toc60679010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8</w:t>
        </w:r>
        <w:r w:rsidR="00FB7AA7">
          <w:rPr>
            <w:noProof/>
            <w:webHidden/>
          </w:rPr>
          <w:fldChar w:fldCharType="end"/>
        </w:r>
      </w:hyperlink>
    </w:p>
    <w:p w14:paraId="19CAB304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11" w:history="1">
        <w:r w:rsidR="00FB7AA7" w:rsidRPr="005B78D8">
          <w:rPr>
            <w:rStyle w:val="ab"/>
            <w:rFonts w:ascii="宋体" w:hAnsi="宋体"/>
            <w:noProof/>
          </w:rPr>
          <w:t>10.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二次报价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_Toc60679011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9</w:t>
        </w:r>
        <w:r w:rsidR="00FB7AA7">
          <w:rPr>
            <w:noProof/>
            <w:webHidden/>
          </w:rPr>
          <w:fldChar w:fldCharType="end"/>
        </w:r>
      </w:hyperlink>
    </w:p>
    <w:p w14:paraId="10426CE2" w14:textId="77777777" w:rsidR="00FB7AA7" w:rsidRDefault="00C32FFD" w:rsidP="00FB7AA7">
      <w:pPr>
        <w:pStyle w:val="TOC1"/>
        <w:tabs>
          <w:tab w:val="right" w:leader="dot" w:pos="10070"/>
        </w:tabs>
        <w:ind w:firstLine="402"/>
        <w:rPr>
          <w:rFonts w:eastAsiaTheme="minorEastAsia" w:cstheme="minorBidi" w:hint="default"/>
          <w:b w:val="0"/>
          <w:bCs w:val="0"/>
          <w:caps w:val="0"/>
          <w:noProof/>
          <w:sz w:val="21"/>
          <w:szCs w:val="22"/>
        </w:rPr>
      </w:pPr>
      <w:hyperlink w:anchor="_Toc60679012" w:history="1">
        <w:r w:rsidR="00FB7AA7" w:rsidRPr="005B78D8">
          <w:rPr>
            <w:rStyle w:val="ab"/>
            <w:rFonts w:ascii="宋体" w:hAnsi="宋体"/>
            <w:noProof/>
          </w:rPr>
          <w:t>11.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供应商</w:t>
        </w:r>
        <w:r w:rsidR="00FB7AA7" w:rsidRPr="005B78D8">
          <w:rPr>
            <w:rStyle w:val="ab"/>
            <w:rFonts w:ascii="宋体" w:hAnsi="宋体"/>
            <w:noProof/>
          </w:rPr>
          <w:t>-</w:t>
        </w:r>
        <w:r w:rsidR="00FB7AA7" w:rsidRPr="005B78D8">
          <w:rPr>
            <w:rStyle w:val="ab"/>
            <w:rFonts w:ascii="宋体" w:eastAsia="宋体" w:hAnsi="宋体" w:cs="宋体"/>
            <w:noProof/>
          </w:rPr>
          <w:t>查看招标结果</w:t>
        </w:r>
        <w:r w:rsidR="00FB7AA7">
          <w:rPr>
            <w:noProof/>
            <w:webHidden/>
          </w:rPr>
          <w:tab/>
        </w:r>
        <w:r w:rsidR="00FB7AA7">
          <w:rPr>
            <w:noProof/>
            <w:webHidden/>
          </w:rPr>
          <w:fldChar w:fldCharType="begin"/>
        </w:r>
        <w:r w:rsidR="00FB7AA7">
          <w:rPr>
            <w:noProof/>
            <w:webHidden/>
          </w:rPr>
          <w:instrText xml:space="preserve"> PAGEREF _Toc60679012 \h </w:instrText>
        </w:r>
        <w:r w:rsidR="00FB7AA7">
          <w:rPr>
            <w:noProof/>
            <w:webHidden/>
          </w:rPr>
        </w:r>
        <w:r w:rsidR="00FB7AA7">
          <w:rPr>
            <w:noProof/>
            <w:webHidden/>
          </w:rPr>
          <w:fldChar w:fldCharType="separate"/>
        </w:r>
        <w:r w:rsidR="00FB7AA7">
          <w:rPr>
            <w:rFonts w:hint="default"/>
            <w:noProof/>
            <w:webHidden/>
          </w:rPr>
          <w:t>9</w:t>
        </w:r>
        <w:r w:rsidR="00FB7AA7">
          <w:rPr>
            <w:noProof/>
            <w:webHidden/>
          </w:rPr>
          <w:fldChar w:fldCharType="end"/>
        </w:r>
      </w:hyperlink>
    </w:p>
    <w:p w14:paraId="5F57D811" w14:textId="77777777" w:rsidR="00FE7B19" w:rsidRPr="00A422A1" w:rsidRDefault="00300D6F">
      <w:pPr>
        <w:spacing w:line="276" w:lineRule="auto"/>
        <w:ind w:firstLineChars="0" w:firstLine="0"/>
        <w:rPr>
          <w:rFonts w:ascii="宋体" w:eastAsia="宋体" w:hAnsi="宋体" w:hint="default"/>
          <w:b/>
          <w:bCs/>
          <w:szCs w:val="21"/>
        </w:rPr>
      </w:pPr>
      <w:r w:rsidRPr="00B376F1">
        <w:rPr>
          <w:rFonts w:ascii="宋体" w:eastAsia="宋体" w:hAnsi="宋体" w:hint="default"/>
          <w:b/>
          <w:bCs/>
          <w:szCs w:val="21"/>
        </w:rPr>
        <w:fldChar w:fldCharType="end"/>
      </w:r>
      <w:r w:rsidR="000A55D0">
        <w:rPr>
          <w:rFonts w:ascii="宋体" w:eastAsia="宋体" w:hAnsi="宋体" w:hint="default"/>
          <w:b/>
          <w:bCs/>
          <w:szCs w:val="21"/>
        </w:rPr>
        <w:br w:type="page"/>
      </w:r>
    </w:p>
    <w:p w14:paraId="4808E655" w14:textId="091755CE" w:rsidR="00FE7B19" w:rsidRDefault="00D21FB6">
      <w:pPr>
        <w:pStyle w:val="a7"/>
        <w:ind w:firstLine="602"/>
        <w:jc w:val="left"/>
        <w:rPr>
          <w:rFonts w:ascii="宋体" w:eastAsia="宋体" w:hAnsi="宋体" w:hint="default"/>
        </w:rPr>
      </w:pPr>
      <w:bookmarkStart w:id="0" w:name="_Toc60679001"/>
      <w:bookmarkStart w:id="1" w:name="_Toc56459642"/>
      <w:r>
        <w:rPr>
          <w:rFonts w:ascii="宋体" w:eastAsia="宋体" w:hAnsi="宋体"/>
        </w:rPr>
        <w:lastRenderedPageBreak/>
        <w:t>供应商管理</w:t>
      </w:r>
      <w:bookmarkEnd w:id="0"/>
    </w:p>
    <w:p w14:paraId="187922C6" w14:textId="77777777" w:rsidR="00583674" w:rsidRDefault="00610448" w:rsidP="0029070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2" w:name="_Toc60679002"/>
      <w:r w:rsidRPr="00290700">
        <w:rPr>
          <w:rFonts w:ascii="宋体" w:hAnsi="宋体"/>
          <w:sz w:val="28"/>
          <w:szCs w:val="28"/>
        </w:rPr>
        <w:t>1</w:t>
      </w:r>
      <w:r w:rsidRPr="00290700">
        <w:rPr>
          <w:rFonts w:ascii="宋体" w:hAnsi="宋体" w:hint="default"/>
          <w:sz w:val="28"/>
          <w:szCs w:val="28"/>
        </w:rPr>
        <w:t>.</w:t>
      </w:r>
      <w:r w:rsidR="00104BE2" w:rsidRPr="00290700">
        <w:rPr>
          <w:rFonts w:ascii="宋体" w:hAnsi="宋体"/>
          <w:sz w:val="28"/>
          <w:szCs w:val="28"/>
        </w:rPr>
        <w:t>供应商</w:t>
      </w:r>
      <w:r w:rsidR="00583674">
        <w:rPr>
          <w:rFonts w:ascii="宋体" w:hAnsi="宋体"/>
          <w:sz w:val="28"/>
          <w:szCs w:val="28"/>
        </w:rPr>
        <w:t>查看招标项目信息</w:t>
      </w:r>
      <w:bookmarkEnd w:id="2"/>
    </w:p>
    <w:p w14:paraId="7A37BBE0" w14:textId="77777777" w:rsidR="00104BE2" w:rsidRPr="00583674" w:rsidRDefault="00583674" w:rsidP="00583674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 w:cs="微软雅黑"/>
        </w:rPr>
        <w:t>供应商</w:t>
      </w:r>
      <w:r w:rsidR="00104BE2" w:rsidRPr="00583674">
        <w:rPr>
          <w:rFonts w:ascii="宋体" w:eastAsia="宋体" w:hAnsi="宋体" w:cs="微软雅黑"/>
        </w:rPr>
        <w:t>可通过采购平台</w:t>
      </w:r>
      <w:r>
        <w:rPr>
          <w:rFonts w:ascii="宋体" w:eastAsia="宋体" w:hAnsi="宋体" w:cs="微软雅黑"/>
        </w:rPr>
        <w:t>首页</w:t>
      </w:r>
      <w:r w:rsidR="00104BE2" w:rsidRPr="00583674">
        <w:rPr>
          <w:rFonts w:ascii="宋体" w:eastAsia="宋体" w:hAnsi="宋体" w:cs="微软雅黑"/>
        </w:rPr>
        <w:t>查看发布的</w:t>
      </w:r>
      <w:r w:rsidR="00E91FE0" w:rsidRPr="00583674">
        <w:rPr>
          <w:rFonts w:ascii="宋体" w:eastAsia="宋体" w:hAnsi="宋体" w:cs="微软雅黑"/>
        </w:rPr>
        <w:t>采购公告获得</w:t>
      </w:r>
      <w:r w:rsidR="00104BE2" w:rsidRPr="00583674">
        <w:rPr>
          <w:rFonts w:ascii="宋体" w:eastAsia="宋体" w:hAnsi="宋体" w:cs="微软雅黑"/>
        </w:rPr>
        <w:t>招标项目信息</w:t>
      </w:r>
    </w:p>
    <w:p w14:paraId="472F782F" w14:textId="77777777" w:rsidR="00706DB2" w:rsidRPr="00706DB2" w:rsidRDefault="00C32FFD" w:rsidP="00290700">
      <w:pPr>
        <w:ind w:firstLine="420"/>
        <w:jc w:val="center"/>
        <w:rPr>
          <w:rFonts w:hint="default"/>
        </w:rPr>
      </w:pPr>
      <w:r>
        <w:rPr>
          <w:rFonts w:hint="default"/>
          <w:noProof/>
        </w:rPr>
        <w:pict w14:anchorId="390A9CAB">
          <v:rect id="矩形 24" o:spid="_x0000_s1026" alt="" style="position:absolute;left:0;text-align:left;margin-left:136pt;margin-top:130.35pt;width:90.8pt;height:21.45pt;z-index:251659264;visibility:visible;mso-wrap-edited:f;mso-width-percent:0;mso-height-percent:0;mso-width-percent:0;mso-height-percent:0;mso-height-relative:margin;v-text-anchor:middle" filled="f" strokecolor="red" strokeweight="1pt"/>
        </w:pict>
      </w:r>
      <w:r w:rsidR="00E91FE0" w:rsidRPr="00C32431">
        <w:rPr>
          <w:noProof/>
        </w:rPr>
        <w:drawing>
          <wp:inline distT="0" distB="0" distL="0" distR="0" wp14:anchorId="2ED9149A" wp14:editId="58F83468">
            <wp:extent cx="4571591" cy="2309934"/>
            <wp:effectExtent l="0" t="0" r="635" b="1905"/>
            <wp:docPr id="25" name="图片 25" descr="C:\Users\LL\AppData\Local\Temp\16056847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L\AppData\Local\Temp\160568474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71" cy="23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8E00" w14:textId="77777777" w:rsidR="00FE7B19" w:rsidRPr="00290700" w:rsidRDefault="00610448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3" w:name="_Toc60679003"/>
      <w:r w:rsidRPr="00290700">
        <w:rPr>
          <w:rFonts w:ascii="宋体" w:hAnsi="宋体" w:hint="default"/>
          <w:sz w:val="28"/>
          <w:szCs w:val="28"/>
        </w:rPr>
        <w:t>2</w:t>
      </w:r>
      <w:r w:rsidR="00D21FB6" w:rsidRPr="00290700">
        <w:rPr>
          <w:rFonts w:ascii="宋体" w:hAnsi="宋体" w:hint="default"/>
          <w:sz w:val="28"/>
          <w:szCs w:val="28"/>
        </w:rPr>
        <w:t>.</w:t>
      </w:r>
      <w:r w:rsidRPr="00290700">
        <w:rPr>
          <w:rFonts w:ascii="宋体" w:hAnsi="宋体"/>
          <w:sz w:val="28"/>
          <w:szCs w:val="28"/>
        </w:rPr>
        <w:t>意向投标人进行</w:t>
      </w:r>
      <w:r w:rsidR="00D21FB6" w:rsidRPr="00290700">
        <w:rPr>
          <w:rFonts w:ascii="宋体" w:hAnsi="宋体"/>
          <w:sz w:val="28"/>
          <w:szCs w:val="28"/>
        </w:rPr>
        <w:t>供应商注册</w:t>
      </w:r>
      <w:bookmarkEnd w:id="3"/>
    </w:p>
    <w:p w14:paraId="5FAE5131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在采购平台首页通过供应商申请按钮进入申请页面；</w:t>
      </w:r>
    </w:p>
    <w:p w14:paraId="3D6DB1AD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 w:hint="default"/>
          <w:noProof/>
        </w:rPr>
        <w:drawing>
          <wp:inline distT="0" distB="0" distL="114300" distR="114300" wp14:anchorId="44FF592A" wp14:editId="130C82DE">
            <wp:extent cx="5445125" cy="1184275"/>
            <wp:effectExtent l="0" t="0" r="317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0168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按照提示填写相关注册信息后进行提交；</w:t>
      </w:r>
    </w:p>
    <w:p w14:paraId="7CB0B829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供应商申请页面标注星号的部分为必填项，其中所属类库一定要如实填写，只有所属类库与平台发布的招标信息中的</w:t>
      </w:r>
      <w:r>
        <w:rPr>
          <w:rFonts w:ascii="宋体" w:eastAsia="宋体" w:hAnsi="宋体" w:hint="default"/>
        </w:rPr>
        <w:t>采购项目所属类别</w:t>
      </w:r>
      <w:r>
        <w:rPr>
          <w:rFonts w:ascii="宋体" w:eastAsia="宋体" w:hAnsi="宋体"/>
        </w:rPr>
        <w:t>相同的项目才能进行报名，且供应商只能看到与所属类库匹配的采购项目。</w:t>
      </w:r>
    </w:p>
    <w:p w14:paraId="229604BE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填写的企业名称也需与营业执照上面的企业名称一致，否则可能不能通过审核。</w:t>
      </w:r>
    </w:p>
    <w:p w14:paraId="7040ACA3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承诺书和授权书需下载模板，按照下载的模版填写并盖章后，上传拍照的照片或者扫描的</w:t>
      </w:r>
      <w:r>
        <w:rPr>
          <w:rFonts w:ascii="宋体" w:eastAsia="宋体" w:hAnsi="宋体" w:hint="default"/>
        </w:rPr>
        <w:t>PDF</w:t>
      </w:r>
      <w:r>
        <w:rPr>
          <w:rFonts w:ascii="宋体" w:eastAsia="宋体" w:hAnsi="宋体"/>
        </w:rPr>
        <w:t>文档即可。经营范围按照营业执照上面的经营范围填写。办公地址按照实际的办公地址填写，不一定为营业执照上面的住所地。</w:t>
      </w:r>
    </w:p>
    <w:p w14:paraId="7C2BCB38" w14:textId="77777777" w:rsidR="00FE7B19" w:rsidRDefault="00D21FB6">
      <w:pPr>
        <w:ind w:firstLine="420"/>
        <w:jc w:val="center"/>
        <w:rPr>
          <w:rFonts w:ascii="宋体" w:eastAsia="宋体" w:hAnsi="宋体" w:hint="default"/>
        </w:rPr>
      </w:pPr>
      <w:r>
        <w:rPr>
          <w:rFonts w:ascii="宋体" w:eastAsia="宋体" w:hAnsi="宋体" w:hint="default"/>
          <w:noProof/>
        </w:rPr>
        <w:lastRenderedPageBreak/>
        <w:drawing>
          <wp:inline distT="0" distB="0" distL="114300" distR="114300" wp14:anchorId="6205339F" wp14:editId="7C9A44B5">
            <wp:extent cx="3964940" cy="5057775"/>
            <wp:effectExtent l="0" t="0" r="0" b="0"/>
            <wp:docPr id="16" name="图片 16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460" cy="50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013AA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申请信息提交后，经过招标办审核，审核通过后进行初始账号密码分配，并通过短信反馈，反括内容包括：申请通过、初始账号和密码。</w:t>
      </w:r>
    </w:p>
    <w:p w14:paraId="649F1F05" w14:textId="77777777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4" w:name="_Toc60679004"/>
      <w:r>
        <w:rPr>
          <w:rFonts w:ascii="宋体" w:hAnsi="宋体" w:hint="default"/>
          <w:sz w:val="28"/>
          <w:szCs w:val="28"/>
        </w:rPr>
        <w:t>3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供应商登录</w:t>
      </w:r>
      <w:bookmarkEnd w:id="4"/>
    </w:p>
    <w:p w14:paraId="477600D8" w14:textId="77777777" w:rsidR="00FE7B19" w:rsidRDefault="006625D5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 w:hint="default"/>
        </w:rPr>
        <w:t>1</w:t>
      </w:r>
      <w:r w:rsidR="00B376F1">
        <w:rPr>
          <w:rFonts w:ascii="宋体" w:eastAsia="宋体" w:hAnsi="宋体"/>
        </w:rPr>
        <w:t>、</w:t>
      </w:r>
      <w:r>
        <w:rPr>
          <w:rFonts w:ascii="宋体" w:eastAsia="宋体" w:hAnsi="宋体"/>
        </w:rPr>
        <w:t>在采购平台新注册的供应商，在平台</w:t>
      </w:r>
      <w:r w:rsidR="00D21FB6">
        <w:rPr>
          <w:rFonts w:ascii="宋体" w:eastAsia="宋体" w:hAnsi="宋体"/>
        </w:rPr>
        <w:t>首页选择供应商登录后，通过短信发送的初始账号密码进行登录</w:t>
      </w:r>
      <w:r w:rsidR="00393B6C">
        <w:rPr>
          <w:rFonts w:ascii="宋体" w:eastAsia="宋体" w:hAnsi="宋体"/>
        </w:rPr>
        <w:t>，进行报名参与投标</w:t>
      </w:r>
    </w:p>
    <w:p w14:paraId="150B4C3E" w14:textId="77777777" w:rsidR="006625D5" w:rsidRDefault="00B376F1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 w:hint="default"/>
        </w:rPr>
        <w:t>2</w:t>
      </w:r>
      <w:r>
        <w:rPr>
          <w:rFonts w:ascii="宋体" w:eastAsia="宋体" w:hAnsi="宋体"/>
        </w:rPr>
        <w:t>、</w:t>
      </w:r>
      <w:r w:rsidR="006625D5">
        <w:rPr>
          <w:rFonts w:ascii="宋体" w:eastAsia="宋体" w:hAnsi="宋体"/>
        </w:rPr>
        <w:t>已经注册登记的供应商凭以往账号密码即可登录</w:t>
      </w:r>
      <w:r w:rsidR="00393B6C">
        <w:rPr>
          <w:rFonts w:ascii="宋体" w:eastAsia="宋体" w:hAnsi="宋体"/>
        </w:rPr>
        <w:t>，进行报名参与投标。</w:t>
      </w:r>
    </w:p>
    <w:p w14:paraId="6D789DF8" w14:textId="77777777" w:rsidR="00FE7B19" w:rsidRDefault="00D21FB6">
      <w:pPr>
        <w:ind w:firstLine="420"/>
        <w:jc w:val="center"/>
        <w:rPr>
          <w:rFonts w:ascii="宋体" w:eastAsia="宋体" w:hAnsi="宋体" w:hint="default"/>
        </w:rPr>
      </w:pPr>
      <w:r>
        <w:rPr>
          <w:rFonts w:ascii="宋体" w:eastAsia="宋体" w:hAnsi="宋体" w:hint="default"/>
          <w:noProof/>
        </w:rPr>
        <w:lastRenderedPageBreak/>
        <w:drawing>
          <wp:inline distT="0" distB="0" distL="114300" distR="114300" wp14:anchorId="454ACDD0" wp14:editId="61C67A5B">
            <wp:extent cx="3781425" cy="3045460"/>
            <wp:effectExtent l="0" t="0" r="3175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34" cy="30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1CD1" w14:textId="77777777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5" w:name="_Toc60679005"/>
      <w:r>
        <w:rPr>
          <w:rFonts w:ascii="宋体" w:hAnsi="宋体" w:hint="default"/>
          <w:sz w:val="28"/>
          <w:szCs w:val="28"/>
        </w:rPr>
        <w:t>4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供应商-账号设置</w:t>
      </w:r>
      <w:bookmarkEnd w:id="5"/>
    </w:p>
    <w:p w14:paraId="0DCB6328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更改账号基本资料和企业资料，企业资料更新需提交招标办审核，审核通过后才能更新为最新的企业资料。</w:t>
      </w:r>
    </w:p>
    <w:p w14:paraId="4EA7B838" w14:textId="77777777" w:rsidR="00FE7B19" w:rsidRDefault="00D21FB6">
      <w:pPr>
        <w:ind w:firstLine="420"/>
        <w:jc w:val="center"/>
        <w:rPr>
          <w:rFonts w:ascii="宋体" w:eastAsia="宋体" w:hAnsi="宋体" w:hint="default"/>
        </w:rPr>
      </w:pPr>
      <w:r>
        <w:rPr>
          <w:rFonts w:ascii="宋体" w:eastAsia="宋体" w:hAnsi="宋体" w:hint="default"/>
          <w:noProof/>
        </w:rPr>
        <w:drawing>
          <wp:inline distT="0" distB="0" distL="114300" distR="114300" wp14:anchorId="1650CE14" wp14:editId="34FE80A6">
            <wp:extent cx="4810760" cy="3329940"/>
            <wp:effectExtent l="0" t="0" r="254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33" cy="33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0926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此处的公司名称需与变更后的企业营业执照上的名称一致，且修改企业名称需上传“企业名称变更函”。</w:t>
      </w:r>
    </w:p>
    <w:p w14:paraId="7392B13F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承诺书和授权书有变化的，同样需要下载模板填写好并盖章后，上传图片或者</w:t>
      </w:r>
      <w:r>
        <w:rPr>
          <w:rFonts w:ascii="宋体" w:eastAsia="宋体" w:hAnsi="宋体" w:hint="default"/>
        </w:rPr>
        <w:t>PDF</w:t>
      </w:r>
      <w:r>
        <w:rPr>
          <w:rFonts w:ascii="宋体" w:eastAsia="宋体" w:hAnsi="宋体"/>
        </w:rPr>
        <w:t>格式的扫描文件即可。</w:t>
      </w:r>
    </w:p>
    <w:p w14:paraId="5DA6B1CD" w14:textId="77777777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6" w:name="_Toc60679006"/>
      <w:r>
        <w:rPr>
          <w:rFonts w:ascii="宋体" w:hAnsi="宋体" w:hint="default"/>
          <w:sz w:val="28"/>
          <w:szCs w:val="28"/>
        </w:rPr>
        <w:lastRenderedPageBreak/>
        <w:t>5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供应商-资质认证</w:t>
      </w:r>
      <w:bookmarkEnd w:id="6"/>
    </w:p>
    <w:p w14:paraId="5EFFDF4F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供应商可以上传企业资质证明文件，可上传图片（</w:t>
      </w:r>
      <w:r>
        <w:rPr>
          <w:rFonts w:ascii="宋体" w:eastAsia="宋体" w:hAnsi="宋体" w:hint="default"/>
        </w:rPr>
        <w:t>jpeg</w:t>
      </w:r>
      <w:r>
        <w:rPr>
          <w:rFonts w:ascii="宋体" w:eastAsia="宋体" w:hAnsi="宋体"/>
        </w:rPr>
        <w:t>、j</w:t>
      </w:r>
      <w:r>
        <w:rPr>
          <w:rFonts w:ascii="宋体" w:eastAsia="宋体" w:hAnsi="宋体" w:hint="default"/>
        </w:rPr>
        <w:t>pg</w:t>
      </w:r>
      <w:r>
        <w:rPr>
          <w:rFonts w:ascii="宋体" w:eastAsia="宋体" w:hAnsi="宋体"/>
        </w:rPr>
        <w:t>）的扫描件。</w:t>
      </w:r>
    </w:p>
    <w:p w14:paraId="1926D1BD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 w:hint="default"/>
          <w:noProof/>
        </w:rPr>
        <w:drawing>
          <wp:inline distT="0" distB="0" distL="114300" distR="114300" wp14:anchorId="229A40AA" wp14:editId="12AF83DD">
            <wp:extent cx="5236210" cy="1125220"/>
            <wp:effectExtent l="0" t="0" r="2540" b="177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F2B1" w14:textId="77777777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7" w:name="_Toc60679007"/>
      <w:r>
        <w:rPr>
          <w:rFonts w:ascii="宋体" w:hAnsi="宋体" w:hint="default"/>
          <w:sz w:val="28"/>
          <w:szCs w:val="28"/>
        </w:rPr>
        <w:t>6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供应商-查看项目信息</w:t>
      </w:r>
      <w:bookmarkEnd w:id="7"/>
    </w:p>
    <w:p w14:paraId="66931829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供应商登录进入首页后，点击采购报价，默认查看全部的项目信息；也可选择“可参与采购项目“查看所有可以参与的项目信息。</w:t>
      </w:r>
    </w:p>
    <w:p w14:paraId="3412CF03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 w:hint="default"/>
          <w:noProof/>
        </w:rPr>
        <w:drawing>
          <wp:inline distT="0" distB="0" distL="114300" distR="114300" wp14:anchorId="72628169" wp14:editId="480B87F7">
            <wp:extent cx="5436235" cy="2087880"/>
            <wp:effectExtent l="0" t="0" r="12065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7D88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D6BDB14" wp14:editId="2DC091FE">
            <wp:extent cx="5476875" cy="1807210"/>
            <wp:effectExtent l="0" t="0" r="9525" b="2540"/>
            <wp:docPr id="56" name="图片 5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A346" w14:textId="77777777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8" w:name="_Toc60679008"/>
      <w:r>
        <w:rPr>
          <w:rFonts w:ascii="宋体" w:hAnsi="宋体" w:hint="default"/>
          <w:sz w:val="28"/>
          <w:szCs w:val="28"/>
        </w:rPr>
        <w:t>7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供应商-采购项目报名</w:t>
      </w:r>
      <w:bookmarkEnd w:id="8"/>
    </w:p>
    <w:p w14:paraId="7AEC783D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供应商登录后，点击“采购报价-可参与采购项目”选择项目，并点击进入，可查看项目基本信息。</w:t>
      </w:r>
    </w:p>
    <w:p w14:paraId="5CCDA4C2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4FAD7D56" wp14:editId="4DAE31B2">
            <wp:extent cx="5476875" cy="1807210"/>
            <wp:effectExtent l="0" t="0" r="9525" b="2540"/>
            <wp:docPr id="9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9632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项目详细介绍页面上传</w:t>
      </w:r>
      <w:r>
        <w:rPr>
          <w:rFonts w:ascii="宋体" w:eastAsia="宋体" w:hAnsi="宋体" w:hint="default"/>
        </w:rPr>
        <w:t>PDF</w:t>
      </w:r>
      <w:r>
        <w:rPr>
          <w:rFonts w:ascii="宋体" w:eastAsia="宋体" w:hAnsi="宋体"/>
        </w:rPr>
        <w:t>版本的报名授权书（报名授权书下载模板后，按照模板上面的内容填写并签字盖章），然后才能进行报名，报名成功后将提交招标办进行审核；</w:t>
      </w:r>
    </w:p>
    <w:p w14:paraId="412CCF56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EB55142" wp14:editId="7CFB1169">
            <wp:extent cx="5477510" cy="2583180"/>
            <wp:effectExtent l="0" t="0" r="8890" b="7620"/>
            <wp:docPr id="57" name="图片 5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E18B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6D7F170" wp14:editId="65563F1C">
            <wp:extent cx="5474335" cy="1983105"/>
            <wp:effectExtent l="0" t="0" r="12065" b="17145"/>
            <wp:docPr id="58" name="图片 5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8063" w14:textId="77777777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9" w:name="_Toc60679009"/>
      <w:r>
        <w:rPr>
          <w:rFonts w:ascii="宋体" w:hAnsi="宋体" w:hint="default"/>
          <w:sz w:val="28"/>
          <w:szCs w:val="28"/>
        </w:rPr>
        <w:t>8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供应商-查看可报价项目</w:t>
      </w:r>
      <w:bookmarkEnd w:id="9"/>
    </w:p>
    <w:p w14:paraId="6C894F92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招标办采购品分配完成后供应商可在“投标中的项目”中查看可进行报价的项目；</w:t>
      </w:r>
    </w:p>
    <w:p w14:paraId="6ABE8CBF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38C004D1" wp14:editId="39859221">
            <wp:extent cx="5473065" cy="1180465"/>
            <wp:effectExtent l="0" t="0" r="63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39" cy="11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6D34" w14:textId="77777777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10" w:name="_Toc60679010"/>
      <w:r>
        <w:rPr>
          <w:rFonts w:ascii="宋体" w:hAnsi="宋体" w:hint="default"/>
          <w:sz w:val="28"/>
          <w:szCs w:val="28"/>
        </w:rPr>
        <w:t>9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供应商-报价</w:t>
      </w:r>
      <w:bookmarkEnd w:id="10"/>
    </w:p>
    <w:p w14:paraId="15AC3A5C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供应商首次报价时需上传PDF投标文件（按招标文件要求制作投标文件，投标文件可下载），然后根据要求填写自己的报价金额，提交后在已报价采购品中会显示提交的报价金额；</w:t>
      </w:r>
    </w:p>
    <w:p w14:paraId="0B47A66E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443CB69" wp14:editId="47DF69AA">
            <wp:extent cx="5029200" cy="2543810"/>
            <wp:effectExtent l="0" t="0" r="0" b="0"/>
            <wp:docPr id="60" name="图片 6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965" cy="25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769E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0E57586" wp14:editId="5DDA7C8E">
            <wp:extent cx="4878070" cy="2181225"/>
            <wp:effectExtent l="0" t="0" r="0" b="3175"/>
            <wp:docPr id="61" name="图片 6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18" cy="22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B6F20" w14:textId="6D69103B" w:rsidR="00FE7B19" w:rsidRDefault="000C66D0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11" w:name="_Toc60679011"/>
      <w:r>
        <w:rPr>
          <w:rFonts w:ascii="宋体" w:hAnsi="宋体" w:hint="default"/>
          <w:sz w:val="28"/>
          <w:szCs w:val="28"/>
        </w:rPr>
        <w:lastRenderedPageBreak/>
        <w:t>10</w:t>
      </w:r>
      <w:r w:rsidR="00D21FB6">
        <w:rPr>
          <w:rFonts w:ascii="宋体" w:hAnsi="宋体" w:hint="default"/>
          <w:sz w:val="28"/>
          <w:szCs w:val="28"/>
        </w:rPr>
        <w:t>.</w:t>
      </w:r>
      <w:r w:rsidR="00D21FB6">
        <w:rPr>
          <w:rFonts w:ascii="宋体" w:hAnsi="宋体"/>
          <w:sz w:val="28"/>
          <w:szCs w:val="28"/>
        </w:rPr>
        <w:t>供应商-</w:t>
      </w:r>
      <w:r w:rsidR="00601CFF">
        <w:rPr>
          <w:rFonts w:ascii="宋体" w:hAnsi="宋体"/>
          <w:sz w:val="28"/>
          <w:szCs w:val="28"/>
        </w:rPr>
        <w:t>再</w:t>
      </w:r>
      <w:r w:rsidR="00D21FB6">
        <w:rPr>
          <w:rFonts w:ascii="宋体" w:hAnsi="宋体"/>
          <w:sz w:val="28"/>
          <w:szCs w:val="28"/>
        </w:rPr>
        <w:t>次报价</w:t>
      </w:r>
      <w:bookmarkEnd w:id="11"/>
      <w:r w:rsidR="00601CFF">
        <w:rPr>
          <w:rFonts w:ascii="宋体" w:hAnsi="宋体"/>
          <w:sz w:val="28"/>
          <w:szCs w:val="28"/>
        </w:rPr>
        <w:t>（如果需要再次报价的项目，供应商应该如此操作）</w:t>
      </w:r>
    </w:p>
    <w:p w14:paraId="116315C4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项目流程到了议价阶段后或者供应商收到二次报价的短信或邮件后，可以在“采购结果议价”中查看记录或者回复；二次报价回复后提交招标办进行评审。</w:t>
      </w:r>
    </w:p>
    <w:p w14:paraId="2146AC57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1E93C7D" wp14:editId="0BC24647">
            <wp:extent cx="5264150" cy="1293495"/>
            <wp:effectExtent l="0" t="0" r="0" b="1905"/>
            <wp:docPr id="62" name="图片 6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096" cy="13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114300" distR="114300" wp14:anchorId="370ED47B" wp14:editId="4EFA3F7C">
            <wp:extent cx="5237480" cy="1083945"/>
            <wp:effectExtent l="0" t="0" r="0" b="0"/>
            <wp:docPr id="63" name="图片 6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414" cy="11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388F" w14:textId="77777777" w:rsidR="00FE7B19" w:rsidRDefault="00D21FB6">
      <w:pPr>
        <w:pStyle w:val="1"/>
        <w:ind w:firstLine="562"/>
        <w:rPr>
          <w:rFonts w:ascii="宋体" w:hAnsi="宋体" w:hint="default"/>
          <w:sz w:val="28"/>
          <w:szCs w:val="28"/>
        </w:rPr>
      </w:pPr>
      <w:bookmarkStart w:id="12" w:name="_Toc60679012"/>
      <w:r>
        <w:rPr>
          <w:rFonts w:ascii="宋体" w:hAnsi="宋体"/>
          <w:sz w:val="28"/>
          <w:szCs w:val="28"/>
        </w:rPr>
        <w:t>1</w:t>
      </w:r>
      <w:r w:rsidR="000C66D0">
        <w:rPr>
          <w:rFonts w:ascii="宋体" w:hAnsi="宋体" w:hint="default"/>
          <w:sz w:val="28"/>
          <w:szCs w:val="28"/>
        </w:rPr>
        <w:t>1</w:t>
      </w:r>
      <w:r>
        <w:rPr>
          <w:rFonts w:ascii="宋体" w:hAnsi="宋体" w:hint="default"/>
          <w:sz w:val="28"/>
          <w:szCs w:val="28"/>
        </w:rPr>
        <w:t>.</w:t>
      </w:r>
      <w:r>
        <w:rPr>
          <w:rFonts w:ascii="宋体" w:hAnsi="宋体"/>
          <w:sz w:val="28"/>
          <w:szCs w:val="28"/>
        </w:rPr>
        <w:t>供应商-查看招标结果</w:t>
      </w:r>
      <w:bookmarkEnd w:id="12"/>
    </w:p>
    <w:p w14:paraId="66DC8D34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选择“采购报价</w:t>
      </w:r>
      <w:r>
        <w:rPr>
          <w:rFonts w:ascii="宋体" w:eastAsia="宋体" w:hAnsi="宋体" w:hint="default"/>
        </w:rPr>
        <w:t>-</w:t>
      </w:r>
      <w:r>
        <w:rPr>
          <w:rFonts w:ascii="宋体" w:eastAsia="宋体" w:hAnsi="宋体"/>
        </w:rPr>
        <w:t>已结束”点击查看，进入查看项目结果和中标结果（是否中标）。</w:t>
      </w:r>
    </w:p>
    <w:p w14:paraId="3621FA21" w14:textId="77777777" w:rsidR="00FE7B19" w:rsidRDefault="00290700" w:rsidP="00290700">
      <w:pPr>
        <w:ind w:firstLineChars="0" w:firstLine="0"/>
        <w:jc w:val="center"/>
        <w:rPr>
          <w:rFonts w:ascii="宋体" w:eastAsia="宋体" w:hAnsi="宋体" w:hint="default"/>
        </w:rPr>
      </w:pPr>
      <w:r w:rsidRPr="00290700">
        <w:rPr>
          <w:rFonts w:ascii="宋体" w:eastAsia="宋体" w:hAnsi="宋体"/>
          <w:noProof/>
        </w:rPr>
        <w:drawing>
          <wp:inline distT="0" distB="0" distL="0" distR="0" wp14:anchorId="716258DA" wp14:editId="64F7971C">
            <wp:extent cx="5912363" cy="2491639"/>
            <wp:effectExtent l="0" t="0" r="0" b="0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18" cy="250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8F97" w14:textId="77777777" w:rsidR="00FE7B19" w:rsidRDefault="00D21FB6">
      <w:pPr>
        <w:ind w:firstLineChars="0" w:firstLine="0"/>
        <w:jc w:val="center"/>
        <w:rPr>
          <w:rFonts w:ascii="宋体" w:eastAsia="宋体" w:hAnsi="宋体" w:hint="default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096CE704" wp14:editId="31E72FC3">
            <wp:extent cx="5486400" cy="1222375"/>
            <wp:effectExtent l="0" t="0" r="0" b="0"/>
            <wp:docPr id="65" name="图片 6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7843" w14:textId="77777777" w:rsidR="00FE7B19" w:rsidRDefault="00D21FB6">
      <w:pPr>
        <w:ind w:firstLine="420"/>
        <w:rPr>
          <w:rFonts w:ascii="宋体" w:eastAsia="宋体" w:hAnsi="宋体" w:hint="default"/>
        </w:rPr>
      </w:pPr>
      <w:r>
        <w:rPr>
          <w:rFonts w:ascii="宋体" w:eastAsia="宋体" w:hAnsi="宋体"/>
        </w:rPr>
        <w:t>或者在采购平台前端页面查看中标结果，审批全部通过后，中标信息会同步在前端更新。</w:t>
      </w:r>
    </w:p>
    <w:p w14:paraId="412C651A" w14:textId="77777777" w:rsidR="00FE7B19" w:rsidRDefault="00D21FB6">
      <w:pPr>
        <w:ind w:firstLine="420"/>
        <w:jc w:val="center"/>
        <w:rPr>
          <w:rFonts w:ascii="宋体" w:eastAsia="宋体" w:hAnsi="宋体" w:hint="default"/>
        </w:rPr>
      </w:pPr>
      <w:r>
        <w:rPr>
          <w:rFonts w:ascii="宋体" w:eastAsia="宋体" w:hAnsi="宋体" w:hint="default"/>
          <w:noProof/>
        </w:rPr>
        <w:drawing>
          <wp:inline distT="0" distB="0" distL="114300" distR="114300" wp14:anchorId="0D20253C" wp14:editId="254116A9">
            <wp:extent cx="4126058" cy="2397600"/>
            <wp:effectExtent l="0" t="0" r="1905" b="3175"/>
            <wp:docPr id="66" name="图片 6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058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5F2F6A37" w14:textId="77777777" w:rsidR="002268D7" w:rsidRDefault="002268D7" w:rsidP="00583674">
      <w:pPr>
        <w:ind w:firstLineChars="95" w:firstLine="199"/>
        <w:rPr>
          <w:rFonts w:ascii="宋体" w:eastAsia="宋体" w:hAnsi="宋体" w:hint="default"/>
        </w:rPr>
      </w:pPr>
    </w:p>
    <w:sectPr w:rsidR="002268D7" w:rsidSect="00300D6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080" w:bottom="1440" w:left="1080" w:header="720" w:footer="72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A52E5" w14:textId="77777777" w:rsidR="00C32FFD" w:rsidRDefault="00C32FFD">
      <w:pPr>
        <w:spacing w:line="240" w:lineRule="auto"/>
        <w:ind w:firstLine="420"/>
        <w:rPr>
          <w:rFonts w:hint="default"/>
        </w:rPr>
      </w:pPr>
      <w:r>
        <w:separator/>
      </w:r>
    </w:p>
  </w:endnote>
  <w:endnote w:type="continuationSeparator" w:id="0">
    <w:p w14:paraId="791C2DFB" w14:textId="77777777" w:rsidR="00C32FFD" w:rsidRDefault="00C32FFD">
      <w:pPr>
        <w:spacing w:line="240" w:lineRule="auto"/>
        <w:ind w:firstLine="420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标题 CS)">
    <w:altName w:val="宋体"/>
    <w:panose1 w:val="020B0604020202020204"/>
    <w:charset w:val="86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  <w:rFonts w:hint="default"/>
      </w:rPr>
      <w:id w:val="1017129373"/>
      <w:docPartObj>
        <w:docPartGallery w:val="AutoText"/>
      </w:docPartObj>
    </w:sdtPr>
    <w:sdtEndPr>
      <w:rPr>
        <w:rStyle w:val="a9"/>
      </w:rPr>
    </w:sdtEndPr>
    <w:sdtContent>
      <w:p w14:paraId="3129F4E8" w14:textId="77777777" w:rsidR="00B376F1" w:rsidRDefault="00300D6F">
        <w:pPr>
          <w:pStyle w:val="a3"/>
          <w:framePr w:wrap="around" w:vAnchor="text" w:hAnchor="margin" w:xAlign="center" w:y="1"/>
          <w:ind w:firstLine="360"/>
          <w:rPr>
            <w:rStyle w:val="a9"/>
            <w:rFonts w:hint="default"/>
          </w:rPr>
        </w:pPr>
        <w:r>
          <w:rPr>
            <w:rStyle w:val="a9"/>
            <w:rFonts w:hint="default"/>
          </w:rPr>
          <w:fldChar w:fldCharType="begin"/>
        </w:r>
        <w:r w:rsidR="00B376F1">
          <w:rPr>
            <w:rStyle w:val="a9"/>
            <w:rFonts w:hint="default"/>
          </w:rPr>
          <w:instrText xml:space="preserve"> PAGE </w:instrText>
        </w:r>
        <w:r>
          <w:rPr>
            <w:rStyle w:val="a9"/>
            <w:rFonts w:hint="default"/>
          </w:rPr>
          <w:fldChar w:fldCharType="end"/>
        </w:r>
      </w:p>
    </w:sdtContent>
  </w:sdt>
  <w:p w14:paraId="31A53FF3" w14:textId="77777777" w:rsidR="00B376F1" w:rsidRDefault="00B376F1">
    <w:pPr>
      <w:pStyle w:val="a3"/>
      <w:ind w:firstLine="360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  <w:rFonts w:hint="default"/>
      </w:rPr>
      <w:id w:val="2052179036"/>
      <w:docPartObj>
        <w:docPartGallery w:val="AutoText"/>
      </w:docPartObj>
    </w:sdtPr>
    <w:sdtEndPr>
      <w:rPr>
        <w:rStyle w:val="a9"/>
      </w:rPr>
    </w:sdtEndPr>
    <w:sdtContent>
      <w:p w14:paraId="448D5B62" w14:textId="77777777" w:rsidR="00B376F1" w:rsidRDefault="00300D6F">
        <w:pPr>
          <w:pStyle w:val="a3"/>
          <w:framePr w:wrap="around" w:vAnchor="text" w:hAnchor="margin" w:xAlign="center" w:y="1"/>
          <w:ind w:firstLine="360"/>
          <w:rPr>
            <w:rStyle w:val="a9"/>
            <w:rFonts w:hint="default"/>
          </w:rPr>
        </w:pPr>
        <w:r>
          <w:rPr>
            <w:rStyle w:val="a9"/>
            <w:rFonts w:hint="default"/>
          </w:rPr>
          <w:fldChar w:fldCharType="begin"/>
        </w:r>
        <w:r w:rsidR="00B376F1">
          <w:rPr>
            <w:rStyle w:val="a9"/>
            <w:rFonts w:hint="default"/>
          </w:rPr>
          <w:instrText xml:space="preserve"> PAGE </w:instrText>
        </w:r>
        <w:r>
          <w:rPr>
            <w:rStyle w:val="a9"/>
            <w:rFonts w:hint="default"/>
          </w:rPr>
          <w:fldChar w:fldCharType="separate"/>
        </w:r>
        <w:r w:rsidR="00FB7AA7">
          <w:rPr>
            <w:rStyle w:val="a9"/>
            <w:rFonts w:hint="default"/>
            <w:noProof/>
          </w:rPr>
          <w:t>1</w:t>
        </w:r>
        <w:r>
          <w:rPr>
            <w:rStyle w:val="a9"/>
            <w:rFonts w:hint="default"/>
          </w:rPr>
          <w:fldChar w:fldCharType="end"/>
        </w:r>
      </w:p>
    </w:sdtContent>
  </w:sdt>
  <w:p w14:paraId="7DF7A852" w14:textId="77777777" w:rsidR="00B376F1" w:rsidRDefault="00B376F1">
    <w:pPr>
      <w:pStyle w:val="a3"/>
      <w:ind w:firstLine="360"/>
      <w:rPr>
        <w:rFonts w:hint="defau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C67F6" w14:textId="77777777" w:rsidR="00B376F1" w:rsidRDefault="00B376F1">
    <w:pPr>
      <w:pStyle w:val="a3"/>
      <w:ind w:firstLine="360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D669A" w14:textId="77777777" w:rsidR="00C32FFD" w:rsidRDefault="00C32FFD">
      <w:pPr>
        <w:spacing w:line="240" w:lineRule="auto"/>
        <w:ind w:firstLine="420"/>
        <w:rPr>
          <w:rFonts w:hint="default"/>
        </w:rPr>
      </w:pPr>
      <w:r>
        <w:separator/>
      </w:r>
    </w:p>
  </w:footnote>
  <w:footnote w:type="continuationSeparator" w:id="0">
    <w:p w14:paraId="3018EFEE" w14:textId="77777777" w:rsidR="00C32FFD" w:rsidRDefault="00C32FFD">
      <w:pPr>
        <w:spacing w:line="240" w:lineRule="auto"/>
        <w:ind w:firstLine="420"/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FA6F2" w14:textId="77777777" w:rsidR="00B376F1" w:rsidRDefault="00B376F1">
    <w:pPr>
      <w:pStyle w:val="a5"/>
      <w:ind w:firstLine="360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52BFA" w14:textId="77777777" w:rsidR="00B376F1" w:rsidRDefault="00B376F1">
    <w:pPr>
      <w:pStyle w:val="a5"/>
      <w:ind w:firstLine="360"/>
      <w:rPr>
        <w:rFonts w:hint="defau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55B91" w14:textId="77777777" w:rsidR="00B376F1" w:rsidRDefault="00B376F1">
    <w:pPr>
      <w:pStyle w:val="a5"/>
      <w:ind w:firstLine="360"/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51A7752"/>
    <w:rsid w:val="00003572"/>
    <w:rsid w:val="00007D1C"/>
    <w:rsid w:val="000117FF"/>
    <w:rsid w:val="0001217F"/>
    <w:rsid w:val="000523B6"/>
    <w:rsid w:val="00062AC4"/>
    <w:rsid w:val="00085B5E"/>
    <w:rsid w:val="00090FCA"/>
    <w:rsid w:val="000A2FDE"/>
    <w:rsid w:val="000A55D0"/>
    <w:rsid w:val="000B7291"/>
    <w:rsid w:val="000C66D0"/>
    <w:rsid w:val="000D3A5F"/>
    <w:rsid w:val="000E173E"/>
    <w:rsid w:val="000E6B35"/>
    <w:rsid w:val="000F0BB5"/>
    <w:rsid w:val="00102A67"/>
    <w:rsid w:val="00104BE2"/>
    <w:rsid w:val="00112C51"/>
    <w:rsid w:val="00113D74"/>
    <w:rsid w:val="001173E0"/>
    <w:rsid w:val="00132C1E"/>
    <w:rsid w:val="0015046A"/>
    <w:rsid w:val="00161E2D"/>
    <w:rsid w:val="0016640D"/>
    <w:rsid w:val="00197A03"/>
    <w:rsid w:val="001A3DAD"/>
    <w:rsid w:val="001D1224"/>
    <w:rsid w:val="001D639D"/>
    <w:rsid w:val="001D6FF0"/>
    <w:rsid w:val="001F26DA"/>
    <w:rsid w:val="001F522D"/>
    <w:rsid w:val="00210146"/>
    <w:rsid w:val="0021188E"/>
    <w:rsid w:val="002263F4"/>
    <w:rsid w:val="002268D7"/>
    <w:rsid w:val="0023447B"/>
    <w:rsid w:val="00242D7D"/>
    <w:rsid w:val="00246F6A"/>
    <w:rsid w:val="002478F5"/>
    <w:rsid w:val="00261E9A"/>
    <w:rsid w:val="00283F98"/>
    <w:rsid w:val="00290700"/>
    <w:rsid w:val="002919D3"/>
    <w:rsid w:val="00292A77"/>
    <w:rsid w:val="002938AA"/>
    <w:rsid w:val="00296BFB"/>
    <w:rsid w:val="002A7B4B"/>
    <w:rsid w:val="002B4652"/>
    <w:rsid w:val="002D46F1"/>
    <w:rsid w:val="002D687A"/>
    <w:rsid w:val="002D786D"/>
    <w:rsid w:val="002D7F60"/>
    <w:rsid w:val="002E3350"/>
    <w:rsid w:val="00300D6F"/>
    <w:rsid w:val="0030461A"/>
    <w:rsid w:val="00311A42"/>
    <w:rsid w:val="00322087"/>
    <w:rsid w:val="003660A5"/>
    <w:rsid w:val="00371C7E"/>
    <w:rsid w:val="00393B6C"/>
    <w:rsid w:val="003D72FC"/>
    <w:rsid w:val="004034EA"/>
    <w:rsid w:val="00410953"/>
    <w:rsid w:val="00426CB7"/>
    <w:rsid w:val="004422EB"/>
    <w:rsid w:val="004524C9"/>
    <w:rsid w:val="0048628D"/>
    <w:rsid w:val="004E222F"/>
    <w:rsid w:val="00510B80"/>
    <w:rsid w:val="005446A7"/>
    <w:rsid w:val="00581CA0"/>
    <w:rsid w:val="00582F3C"/>
    <w:rsid w:val="00583674"/>
    <w:rsid w:val="005A3A5C"/>
    <w:rsid w:val="005D7935"/>
    <w:rsid w:val="00601CFF"/>
    <w:rsid w:val="00603FFE"/>
    <w:rsid w:val="00606984"/>
    <w:rsid w:val="00610448"/>
    <w:rsid w:val="006140A2"/>
    <w:rsid w:val="00615042"/>
    <w:rsid w:val="00651E70"/>
    <w:rsid w:val="00653013"/>
    <w:rsid w:val="00657099"/>
    <w:rsid w:val="006625D5"/>
    <w:rsid w:val="0067634C"/>
    <w:rsid w:val="00683EB4"/>
    <w:rsid w:val="00693DD6"/>
    <w:rsid w:val="006B0AD4"/>
    <w:rsid w:val="006D1CDE"/>
    <w:rsid w:val="006D5539"/>
    <w:rsid w:val="006D692B"/>
    <w:rsid w:val="006F457F"/>
    <w:rsid w:val="00706DB2"/>
    <w:rsid w:val="0071328B"/>
    <w:rsid w:val="00725175"/>
    <w:rsid w:val="00762F41"/>
    <w:rsid w:val="00767712"/>
    <w:rsid w:val="0077392A"/>
    <w:rsid w:val="007820C0"/>
    <w:rsid w:val="007A4987"/>
    <w:rsid w:val="007A77E1"/>
    <w:rsid w:val="007C497F"/>
    <w:rsid w:val="007C71AA"/>
    <w:rsid w:val="007D442A"/>
    <w:rsid w:val="007E4680"/>
    <w:rsid w:val="008036D1"/>
    <w:rsid w:val="00803D2D"/>
    <w:rsid w:val="00817B71"/>
    <w:rsid w:val="00817BEF"/>
    <w:rsid w:val="0082503D"/>
    <w:rsid w:val="00832D87"/>
    <w:rsid w:val="00835663"/>
    <w:rsid w:val="00837290"/>
    <w:rsid w:val="00841F8B"/>
    <w:rsid w:val="00872A55"/>
    <w:rsid w:val="00875017"/>
    <w:rsid w:val="0087668D"/>
    <w:rsid w:val="00883A52"/>
    <w:rsid w:val="008A53DF"/>
    <w:rsid w:val="008B3C3E"/>
    <w:rsid w:val="008C1187"/>
    <w:rsid w:val="008C3C5B"/>
    <w:rsid w:val="008C60A1"/>
    <w:rsid w:val="0091304A"/>
    <w:rsid w:val="00920471"/>
    <w:rsid w:val="009557DD"/>
    <w:rsid w:val="00971EB0"/>
    <w:rsid w:val="009900F5"/>
    <w:rsid w:val="009A4385"/>
    <w:rsid w:val="009A6F87"/>
    <w:rsid w:val="009C07C6"/>
    <w:rsid w:val="009C3C8A"/>
    <w:rsid w:val="009D33BC"/>
    <w:rsid w:val="009F0758"/>
    <w:rsid w:val="00A10AEE"/>
    <w:rsid w:val="00A15725"/>
    <w:rsid w:val="00A23EB7"/>
    <w:rsid w:val="00A2412D"/>
    <w:rsid w:val="00A33BBD"/>
    <w:rsid w:val="00A422A1"/>
    <w:rsid w:val="00A75102"/>
    <w:rsid w:val="00A76125"/>
    <w:rsid w:val="00A83899"/>
    <w:rsid w:val="00A84CBE"/>
    <w:rsid w:val="00AA4BF6"/>
    <w:rsid w:val="00AB4367"/>
    <w:rsid w:val="00AC44F0"/>
    <w:rsid w:val="00AE0337"/>
    <w:rsid w:val="00AF69EC"/>
    <w:rsid w:val="00B06820"/>
    <w:rsid w:val="00B104AE"/>
    <w:rsid w:val="00B35E25"/>
    <w:rsid w:val="00B376F1"/>
    <w:rsid w:val="00B403AE"/>
    <w:rsid w:val="00B42A11"/>
    <w:rsid w:val="00B463DE"/>
    <w:rsid w:val="00B6145C"/>
    <w:rsid w:val="00B7355F"/>
    <w:rsid w:val="00B85925"/>
    <w:rsid w:val="00BA69B2"/>
    <w:rsid w:val="00BC5AFE"/>
    <w:rsid w:val="00C05F3D"/>
    <w:rsid w:val="00C1195B"/>
    <w:rsid w:val="00C31610"/>
    <w:rsid w:val="00C32431"/>
    <w:rsid w:val="00C32FFD"/>
    <w:rsid w:val="00C34D14"/>
    <w:rsid w:val="00C443D8"/>
    <w:rsid w:val="00C657B0"/>
    <w:rsid w:val="00C743AE"/>
    <w:rsid w:val="00C8501B"/>
    <w:rsid w:val="00C937CE"/>
    <w:rsid w:val="00C9730B"/>
    <w:rsid w:val="00CA4973"/>
    <w:rsid w:val="00CD7577"/>
    <w:rsid w:val="00CF1F22"/>
    <w:rsid w:val="00D21FB6"/>
    <w:rsid w:val="00D3428B"/>
    <w:rsid w:val="00D46B05"/>
    <w:rsid w:val="00D534EB"/>
    <w:rsid w:val="00D56C74"/>
    <w:rsid w:val="00D74B33"/>
    <w:rsid w:val="00DA326F"/>
    <w:rsid w:val="00DA58C3"/>
    <w:rsid w:val="00DB3866"/>
    <w:rsid w:val="00DE6365"/>
    <w:rsid w:val="00E37A4F"/>
    <w:rsid w:val="00E43A72"/>
    <w:rsid w:val="00E6141B"/>
    <w:rsid w:val="00E725D3"/>
    <w:rsid w:val="00E73A5C"/>
    <w:rsid w:val="00E74FD6"/>
    <w:rsid w:val="00E75BEA"/>
    <w:rsid w:val="00E775A3"/>
    <w:rsid w:val="00E802CA"/>
    <w:rsid w:val="00E84A11"/>
    <w:rsid w:val="00E91FE0"/>
    <w:rsid w:val="00E9737E"/>
    <w:rsid w:val="00EA40AC"/>
    <w:rsid w:val="00ED254A"/>
    <w:rsid w:val="00EE7093"/>
    <w:rsid w:val="00EF6C3B"/>
    <w:rsid w:val="00F04C12"/>
    <w:rsid w:val="00F10421"/>
    <w:rsid w:val="00F127E7"/>
    <w:rsid w:val="00F12F13"/>
    <w:rsid w:val="00F233CD"/>
    <w:rsid w:val="00F70691"/>
    <w:rsid w:val="00F71632"/>
    <w:rsid w:val="00F74B8E"/>
    <w:rsid w:val="00F80D92"/>
    <w:rsid w:val="00F927A3"/>
    <w:rsid w:val="00F9688D"/>
    <w:rsid w:val="00FA4811"/>
    <w:rsid w:val="00FA4E71"/>
    <w:rsid w:val="00FB7AA7"/>
    <w:rsid w:val="00FE7B19"/>
    <w:rsid w:val="00FF2140"/>
    <w:rsid w:val="00FF3639"/>
    <w:rsid w:val="00FF5DD9"/>
    <w:rsid w:val="17202304"/>
    <w:rsid w:val="5253315A"/>
    <w:rsid w:val="5D106B8B"/>
    <w:rsid w:val="613C42C4"/>
    <w:rsid w:val="651A7752"/>
    <w:rsid w:val="77D06605"/>
    <w:rsid w:val="7A2C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C1C8F0"/>
  <w15:docId w15:val="{8339DF1D-7AB9-4240-9325-90EC1E09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nhideWhenUsed/>
    <w:qFormat/>
    <w:rsid w:val="00300D6F"/>
    <w:pPr>
      <w:widowControl w:val="0"/>
      <w:spacing w:line="360" w:lineRule="auto"/>
      <w:ind w:firstLineChars="200" w:firstLine="200"/>
    </w:pPr>
    <w:rPr>
      <w:rFonts w:ascii="DengXian" w:eastAsia="SimSun-ExtB" w:hAnsi="DengXian" w:cs="Times New Roman" w:hint="eastAsia"/>
      <w:kern w:val="2"/>
      <w:sz w:val="21"/>
    </w:rPr>
  </w:style>
  <w:style w:type="paragraph" w:styleId="1">
    <w:name w:val="heading 1"/>
    <w:basedOn w:val="a"/>
    <w:next w:val="a"/>
    <w:link w:val="10"/>
    <w:qFormat/>
    <w:rsid w:val="00300D6F"/>
    <w:pPr>
      <w:keepNext/>
      <w:keepLines/>
      <w:spacing w:before="100" w:beforeAutospacing="1" w:after="100" w:afterAutospacing="1"/>
      <w:outlineLvl w:val="0"/>
    </w:pPr>
    <w:rPr>
      <w:rFonts w:eastAsia="宋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nhideWhenUsed/>
    <w:qFormat/>
    <w:rsid w:val="00300D6F"/>
    <w:pPr>
      <w:keepNext/>
      <w:keepLines/>
      <w:spacing w:before="100" w:beforeAutospacing="1" w:after="100" w:afterAutospacing="1" w:line="240" w:lineRule="auto"/>
      <w:outlineLvl w:val="1"/>
    </w:pPr>
    <w:rPr>
      <w:rFonts w:asciiTheme="majorHAnsi" w:eastAsiaTheme="majorEastAsia" w:hAnsiTheme="majorHAnsi" w:cs="Times New Roman (标题 CS)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rsid w:val="00300D6F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"/>
    <w:next w:val="a"/>
    <w:rsid w:val="00300D6F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rsid w:val="00300D6F"/>
    <w:pPr>
      <w:ind w:left="420"/>
    </w:pPr>
    <w:rPr>
      <w:rFonts w:asciiTheme="minorHAnsi" w:hAnsiTheme="minorHAnsi" w:cstheme="minorHAnsi"/>
      <w:i/>
      <w:iCs/>
      <w:sz w:val="20"/>
    </w:rPr>
  </w:style>
  <w:style w:type="paragraph" w:styleId="TOC8">
    <w:name w:val="toc 8"/>
    <w:basedOn w:val="a"/>
    <w:next w:val="a"/>
    <w:rsid w:val="00300D6F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3">
    <w:name w:val="footer"/>
    <w:basedOn w:val="a"/>
    <w:link w:val="a4"/>
    <w:rsid w:val="00300D6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qFormat/>
    <w:rsid w:val="00300D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sid w:val="00300D6F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TOC4">
    <w:name w:val="toc 4"/>
    <w:basedOn w:val="a"/>
    <w:next w:val="a"/>
    <w:rsid w:val="00300D6F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"/>
    <w:next w:val="a"/>
    <w:rsid w:val="00300D6F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rsid w:val="00300D6F"/>
    <w:pPr>
      <w:ind w:left="210"/>
    </w:pPr>
    <w:rPr>
      <w:rFonts w:asciiTheme="minorHAnsi" w:hAnsiTheme="minorHAnsi" w:cstheme="minorHAnsi"/>
      <w:smallCaps/>
      <w:sz w:val="20"/>
    </w:rPr>
  </w:style>
  <w:style w:type="paragraph" w:styleId="TOC9">
    <w:name w:val="toc 9"/>
    <w:basedOn w:val="a"/>
    <w:next w:val="a"/>
    <w:rsid w:val="00300D6F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a7">
    <w:name w:val="Title"/>
    <w:basedOn w:val="a"/>
    <w:next w:val="a"/>
    <w:link w:val="a8"/>
    <w:qFormat/>
    <w:rsid w:val="00300D6F"/>
    <w:pPr>
      <w:spacing w:before="240" w:after="60"/>
      <w:jc w:val="center"/>
      <w:outlineLvl w:val="0"/>
    </w:pPr>
    <w:rPr>
      <w:rFonts w:asciiTheme="majorHAnsi" w:eastAsiaTheme="majorEastAsia" w:hAnsiTheme="majorHAnsi" w:cs="Times New Roman (标题 CS)"/>
      <w:b/>
      <w:bCs/>
      <w:sz w:val="30"/>
      <w:szCs w:val="32"/>
    </w:rPr>
  </w:style>
  <w:style w:type="character" w:styleId="a9">
    <w:name w:val="page number"/>
    <w:basedOn w:val="a0"/>
    <w:rsid w:val="00300D6F"/>
  </w:style>
  <w:style w:type="character" w:styleId="aa">
    <w:name w:val="FollowedHyperlink"/>
    <w:basedOn w:val="a0"/>
    <w:rsid w:val="00300D6F"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sid w:val="00300D6F"/>
    <w:rPr>
      <w:color w:val="0563C1" w:themeColor="hyperlink"/>
      <w:u w:val="single"/>
    </w:rPr>
  </w:style>
  <w:style w:type="character" w:customStyle="1" w:styleId="a8">
    <w:name w:val="标题 字符"/>
    <w:basedOn w:val="a0"/>
    <w:link w:val="a7"/>
    <w:qFormat/>
    <w:rsid w:val="00300D6F"/>
    <w:rPr>
      <w:rFonts w:asciiTheme="majorHAnsi" w:eastAsiaTheme="majorEastAsia" w:hAnsiTheme="majorHAnsi" w:cs="Times New Roman (标题 CS)"/>
      <w:b/>
      <w:bCs/>
      <w:kern w:val="2"/>
      <w:sz w:val="30"/>
      <w:szCs w:val="32"/>
    </w:rPr>
  </w:style>
  <w:style w:type="character" w:customStyle="1" w:styleId="a6">
    <w:name w:val="页眉 字符"/>
    <w:basedOn w:val="a0"/>
    <w:link w:val="a5"/>
    <w:qFormat/>
    <w:rsid w:val="00300D6F"/>
    <w:rPr>
      <w:rFonts w:ascii="DengXian" w:eastAsia="DengXian" w:hAnsi="DengXi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rsid w:val="00300D6F"/>
    <w:rPr>
      <w:rFonts w:ascii="DengXian" w:eastAsia="DengXian" w:hAnsi="DengXian" w:cs="Times New Roman"/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300D6F"/>
    <w:rPr>
      <w:rFonts w:ascii="DengXian" w:eastAsia="宋体" w:hAnsi="DengXian" w:cs="Times New Roman"/>
      <w:b/>
      <w:bCs/>
      <w:kern w:val="44"/>
      <w:sz w:val="30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rsid w:val="00300D6F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 w:hint="default"/>
      <w:color w:val="2E74B5" w:themeColor="accent1" w:themeShade="BF"/>
      <w:kern w:val="0"/>
      <w:sz w:val="28"/>
      <w:szCs w:val="28"/>
    </w:rPr>
  </w:style>
  <w:style w:type="character" w:customStyle="1" w:styleId="20">
    <w:name w:val="标题 2 字符"/>
    <w:basedOn w:val="a0"/>
    <w:link w:val="2"/>
    <w:rsid w:val="00300D6F"/>
    <w:rPr>
      <w:rFonts w:asciiTheme="majorHAnsi" w:eastAsiaTheme="majorEastAsia" w:hAnsiTheme="majorHAnsi" w:cs="Times New Roman (标题 CS)"/>
      <w:b/>
      <w:bCs/>
      <w:kern w:val="2"/>
      <w:sz w:val="24"/>
      <w:szCs w:val="32"/>
    </w:rPr>
  </w:style>
  <w:style w:type="paragraph" w:styleId="ac">
    <w:name w:val="Balloon Text"/>
    <w:basedOn w:val="a"/>
    <w:link w:val="ad"/>
    <w:semiHidden/>
    <w:unhideWhenUsed/>
    <w:rsid w:val="00FB7AA7"/>
    <w:pPr>
      <w:spacing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FB7AA7"/>
    <w:rPr>
      <w:rFonts w:ascii="DengXian" w:eastAsia="SimSun-ExtB" w:hAnsi="DengXi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FBACD53-92AC-4A73-B0B3-1810C12407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自由自在</dc:creator>
  <cp:lastModifiedBy>1938606222@qq.com</cp:lastModifiedBy>
  <cp:revision>7</cp:revision>
  <dcterms:created xsi:type="dcterms:W3CDTF">2020-11-18T10:22:00Z</dcterms:created>
  <dcterms:modified xsi:type="dcterms:W3CDTF">2021-01-05T01:18:00Z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